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6739" w:rsidR="005D4DF2" w:rsidP="509D6287" w:rsidRDefault="70C5FAF3" w14:paraId="7E0EDB0A" w14:textId="77777777">
      <w:pPr>
        <w:jc w:val="center"/>
        <w:rPr>
          <w:rFonts w:ascii="Cambria" w:hAnsi="Cambria" w:eastAsia="Cambria" w:cs="Cambria"/>
          <w:b/>
          <w:bCs/>
          <w:sz w:val="28"/>
          <w:szCs w:val="28"/>
          <w:u w:val="single"/>
        </w:rPr>
      </w:pPr>
      <w:r w:rsidRPr="70C5FAF3">
        <w:rPr>
          <w:rFonts w:ascii="Cambria" w:hAnsi="Cambria" w:eastAsia="Cambria" w:cs="Cambria"/>
          <w:b/>
          <w:bCs/>
          <w:sz w:val="28"/>
          <w:szCs w:val="28"/>
          <w:u w:val="single"/>
        </w:rPr>
        <w:t>Travis FFA Officer Guidelines</w:t>
      </w:r>
    </w:p>
    <w:p w:rsidRPr="00456739" w:rsidR="003B7366" w:rsidP="509D6287" w:rsidRDefault="003B7366" w14:paraId="5E423715" w14:textId="77777777">
      <w:pPr>
        <w:jc w:val="center"/>
        <w:rPr>
          <w:rFonts w:ascii="Cambria" w:hAnsi="Cambria" w:eastAsia="Cambria" w:cs="Cambria"/>
          <w:sz w:val="22"/>
          <w:szCs w:val="22"/>
        </w:rPr>
      </w:pPr>
    </w:p>
    <w:p w:rsidRPr="00456739" w:rsidR="00994A26" w:rsidP="509D6287" w:rsidRDefault="509D6287" w14:paraId="4C7A8E67" w14:textId="77777777">
      <w:pPr>
        <w:numPr>
          <w:ilvl w:val="0"/>
          <w:numId w:val="1"/>
        </w:numPr>
        <w:rPr>
          <w:rFonts w:ascii="Cambria" w:hAnsi="Cambria" w:eastAsia="Cambria" w:cs="Cambria"/>
          <w:sz w:val="22"/>
          <w:szCs w:val="22"/>
        </w:rPr>
      </w:pPr>
      <w:r w:rsidRPr="509D6287">
        <w:rPr>
          <w:rFonts w:ascii="Cambria" w:hAnsi="Cambria" w:eastAsia="Cambria" w:cs="Cambria"/>
          <w:sz w:val="22"/>
          <w:szCs w:val="22"/>
        </w:rPr>
        <w:t xml:space="preserve">Greenhands will be allowed to run for officer but will not be allowed to achieve the office of President. Candidates for President must be eligible to receive their Chapter Farmer degree in the same year. </w:t>
      </w:r>
    </w:p>
    <w:p w:rsidRPr="00456739" w:rsidR="001F6B8F" w:rsidP="509D6287" w:rsidRDefault="509D6287" w14:paraId="190AD98D" w14:textId="51FA892B">
      <w:pPr>
        <w:numPr>
          <w:ilvl w:val="0"/>
          <w:numId w:val="1"/>
        </w:numPr>
        <w:spacing w:after="160" w:line="259" w:lineRule="auto"/>
        <w:rPr>
          <w:rFonts w:ascii="Cambria" w:hAnsi="Cambria" w:eastAsia="Cambria" w:cs="Cambria"/>
          <w:sz w:val="22"/>
          <w:szCs w:val="22"/>
        </w:rPr>
      </w:pPr>
      <w:r w:rsidRPr="509D6287">
        <w:rPr>
          <w:rFonts w:ascii="Cambria" w:hAnsi="Cambria" w:eastAsia="Cambria" w:cs="Cambria"/>
          <w:sz w:val="22"/>
          <w:szCs w:val="22"/>
        </w:rPr>
        <w:t xml:space="preserve">Each officer </w:t>
      </w:r>
      <w:r w:rsidRPr="00A55856">
        <w:rPr>
          <w:rFonts w:ascii="Cambria" w:hAnsi="Cambria" w:eastAsia="Cambria" w:cs="Cambria"/>
          <w:b/>
          <w:sz w:val="22"/>
          <w:szCs w:val="22"/>
        </w:rPr>
        <w:t xml:space="preserve">will organize a </w:t>
      </w:r>
      <w:r w:rsidRPr="00A55856">
        <w:rPr>
          <w:rFonts w:ascii="Cambria" w:hAnsi="Cambria" w:eastAsia="Cambria" w:cs="Cambria"/>
          <w:b/>
          <w:sz w:val="22"/>
          <w:szCs w:val="22"/>
          <w:u w:val="single"/>
        </w:rPr>
        <w:t>personal planner prior to state convention</w:t>
      </w:r>
      <w:r w:rsidRPr="509D6287">
        <w:rPr>
          <w:rFonts w:ascii="Cambria" w:hAnsi="Cambria" w:eastAsia="Cambria" w:cs="Cambria"/>
          <w:sz w:val="22"/>
          <w:szCs w:val="22"/>
        </w:rPr>
        <w:t>, and have a  listing of all dates and times for FFA events in the summer, and bring to every officer meeting.</w:t>
      </w:r>
    </w:p>
    <w:p w:rsidRPr="00456739" w:rsidR="001F6B8F" w:rsidP="509D6287" w:rsidRDefault="509D6287" w14:paraId="6A21884D" w14:textId="1D24CC75">
      <w:pPr>
        <w:numPr>
          <w:ilvl w:val="0"/>
          <w:numId w:val="1"/>
        </w:numPr>
        <w:spacing w:after="160" w:line="259" w:lineRule="auto"/>
        <w:rPr>
          <w:rFonts w:ascii="Cambria" w:hAnsi="Cambria" w:eastAsia="Cambria" w:cs="Cambria"/>
          <w:sz w:val="22"/>
          <w:szCs w:val="22"/>
        </w:rPr>
      </w:pPr>
      <w:r w:rsidRPr="509D6287">
        <w:rPr>
          <w:rFonts w:ascii="Cambria" w:hAnsi="Cambria" w:eastAsia="Cambria" w:cs="Cambria"/>
          <w:b/>
          <w:bCs/>
          <w:sz w:val="22"/>
          <w:szCs w:val="22"/>
        </w:rPr>
        <w:t xml:space="preserve">Each officer will only be allowed one excused absence per officer term. </w:t>
      </w:r>
      <w:r w:rsidRPr="509D6287">
        <w:rPr>
          <w:rFonts w:ascii="Cambria" w:hAnsi="Cambria" w:eastAsia="Cambria" w:cs="Cambria"/>
          <w:sz w:val="22"/>
          <w:szCs w:val="22"/>
        </w:rPr>
        <w:t>An excused absence is constituted as an absence with an excuse 24 hours prior to absence emailed or texted to both ag teachers. In cases of illness, the officer should email both ag teachers asap the day of event or sooner.</w:t>
      </w:r>
      <w:r w:rsidRPr="509D6287">
        <w:rPr>
          <w:rFonts w:ascii="Cambria" w:hAnsi="Cambria" w:eastAsia="Cambria" w:cs="Cambria"/>
          <w:b/>
          <w:bCs/>
          <w:sz w:val="22"/>
          <w:szCs w:val="22"/>
        </w:rPr>
        <w:t xml:space="preserve"> Unexcused absences will not be tolerated.</w:t>
      </w:r>
    </w:p>
    <w:p w:rsidRPr="00456739" w:rsidR="001F6B8F" w:rsidP="509D6287" w:rsidRDefault="509D6287" w14:paraId="2546113A" w14:textId="073585CE">
      <w:pPr>
        <w:numPr>
          <w:ilvl w:val="0"/>
          <w:numId w:val="1"/>
        </w:numPr>
        <w:rPr>
          <w:rFonts w:ascii="Cambria" w:hAnsi="Cambria" w:eastAsia="Cambria" w:cs="Cambria"/>
          <w:sz w:val="22"/>
          <w:szCs w:val="22"/>
        </w:rPr>
      </w:pPr>
      <w:r w:rsidRPr="509D6287">
        <w:rPr>
          <w:rFonts w:ascii="Cambria" w:hAnsi="Cambria" w:eastAsia="Cambria" w:cs="Cambria"/>
          <w:sz w:val="22"/>
          <w:szCs w:val="22"/>
        </w:rPr>
        <w:t xml:space="preserve">Officers will not be tardy to meetings or officer meetings, and will sign in at every meeting. A tardy is constituted </w:t>
      </w:r>
      <w:r w:rsidRPr="509D6287">
        <w:rPr>
          <w:rFonts w:ascii="Cambria" w:hAnsi="Cambria" w:eastAsia="Cambria" w:cs="Cambria"/>
          <w:b/>
          <w:bCs/>
          <w:sz w:val="22"/>
          <w:szCs w:val="22"/>
          <w:u w:val="single"/>
        </w:rPr>
        <w:t>as 5 minutes or more</w:t>
      </w:r>
      <w:r w:rsidRPr="509D6287">
        <w:rPr>
          <w:rFonts w:ascii="Cambria" w:hAnsi="Cambria" w:eastAsia="Cambria" w:cs="Cambria"/>
          <w:b/>
          <w:bCs/>
          <w:sz w:val="22"/>
          <w:szCs w:val="22"/>
        </w:rPr>
        <w:t>.</w:t>
      </w:r>
    </w:p>
    <w:p w:rsidR="509D6287" w:rsidP="509D6287" w:rsidRDefault="509D6287" w14:paraId="063157B0" w14:textId="06B879FB">
      <w:pPr>
        <w:numPr>
          <w:ilvl w:val="0"/>
          <w:numId w:val="1"/>
        </w:numPr>
        <w:rPr>
          <w:rFonts w:ascii="Cambria" w:hAnsi="Cambria" w:eastAsia="Cambria" w:cs="Cambria"/>
          <w:b/>
          <w:bCs/>
          <w:sz w:val="22"/>
          <w:szCs w:val="22"/>
        </w:rPr>
      </w:pPr>
      <w:r w:rsidRPr="509D6287">
        <w:rPr>
          <w:rFonts w:ascii="Cambria" w:hAnsi="Cambria" w:eastAsia="Cambria" w:cs="Cambria"/>
          <w:sz w:val="22"/>
          <w:szCs w:val="22"/>
        </w:rPr>
        <w:t xml:space="preserve">Officers represent the FFA and will speak positively on its behalf. All officers will uphold their character to honorable standards at all times, </w:t>
      </w:r>
      <w:r w:rsidRPr="509D6287">
        <w:rPr>
          <w:rFonts w:ascii="Cambria" w:hAnsi="Cambria" w:eastAsia="Cambria" w:cs="Cambria"/>
          <w:b/>
          <w:bCs/>
          <w:sz w:val="22"/>
          <w:szCs w:val="22"/>
          <w:u w:val="single"/>
        </w:rPr>
        <w:t xml:space="preserve">including on social media. </w:t>
      </w:r>
      <w:r w:rsidRPr="509D6287">
        <w:rPr>
          <w:rFonts w:ascii="Cambria" w:hAnsi="Cambria" w:eastAsia="Cambria" w:cs="Cambria"/>
          <w:sz w:val="22"/>
          <w:szCs w:val="22"/>
        </w:rPr>
        <w:t xml:space="preserve">FFA officers are held to the FBISD UIL standards of behavior, meaning 24/7 you are representing our chapter. </w:t>
      </w:r>
    </w:p>
    <w:p w:rsidRPr="00456739" w:rsidR="00CC5240" w:rsidP="509D6287" w:rsidRDefault="509D6287" w14:paraId="2F79F1E9" w14:textId="77777777">
      <w:pPr>
        <w:numPr>
          <w:ilvl w:val="0"/>
          <w:numId w:val="1"/>
        </w:numPr>
        <w:rPr>
          <w:rFonts w:ascii="Cambria" w:hAnsi="Cambria" w:eastAsia="Cambria" w:cs="Cambria"/>
          <w:sz w:val="22"/>
          <w:szCs w:val="22"/>
        </w:rPr>
      </w:pPr>
      <w:r w:rsidRPr="509D6287">
        <w:rPr>
          <w:rFonts w:ascii="Cambria" w:hAnsi="Cambria" w:eastAsia="Cambria" w:cs="Cambria"/>
          <w:b/>
          <w:bCs/>
          <w:sz w:val="22"/>
          <w:szCs w:val="22"/>
        </w:rPr>
        <w:t>Officers must participate in at least 1 LDE or 1 CDE per school year.</w:t>
      </w:r>
    </w:p>
    <w:p w:rsidRPr="008A4F6F" w:rsidR="003B7366" w:rsidP="509D6287" w:rsidRDefault="6298D42A" w14:paraId="4EC24DF0" w14:textId="77777777">
      <w:pPr>
        <w:numPr>
          <w:ilvl w:val="0"/>
          <w:numId w:val="1"/>
        </w:numPr>
        <w:rPr>
          <w:rFonts w:ascii="Cambria" w:hAnsi="Cambria" w:eastAsia="Cambria" w:cs="Cambria"/>
          <w:sz w:val="22"/>
          <w:szCs w:val="22"/>
        </w:rPr>
      </w:pPr>
      <w:r w:rsidRPr="6298D42A">
        <w:rPr>
          <w:rFonts w:ascii="Cambria" w:hAnsi="Cambria" w:eastAsia="Cambria" w:cs="Cambria"/>
          <w:sz w:val="22"/>
          <w:szCs w:val="22"/>
        </w:rPr>
        <w:t>FFA officers should be in official dress at FFA meetings and other official events as requested by advisors. Officers may be removed for refusal to wear official dress. Official dress is an integral part of FFA. Officers will wear official dress or FFA T-shirt/officer shirts to school the day of all FFA meetings.</w:t>
      </w:r>
    </w:p>
    <w:p w:rsidRPr="003B7366" w:rsidR="00CC5240" w:rsidP="6298D42A" w:rsidRDefault="6298D42A" w14:paraId="7637CC88" w14:textId="7376B41D">
      <w:pPr>
        <w:pStyle w:val="ListBullet"/>
        <w:rPr>
          <w:rFonts w:eastAsia="Cambria" w:cs="Cambria"/>
          <w:b w:val="0"/>
          <w:sz w:val="22"/>
          <w:szCs w:val="22"/>
        </w:rPr>
      </w:pPr>
      <w:r w:rsidRPr="6298D42A">
        <w:rPr>
          <w:rFonts w:eastAsia="Cambria" w:cs="Cambria"/>
          <w:b w:val="0"/>
          <w:sz w:val="22"/>
          <w:szCs w:val="22"/>
        </w:rPr>
        <w:t>Officers will commit to be at the following events (failure to attend results in removal from office at the start of the year):</w:t>
      </w:r>
    </w:p>
    <w:p w:rsidRPr="003B7366" w:rsidR="00CC5240" w:rsidP="3D00E387" w:rsidRDefault="00CC5240" w14:paraId="5276AD35" w14:textId="2CAE6CC4">
      <w:pPr>
        <w:pStyle w:val="ListBullet"/>
        <w:rPr>
          <w:rFonts w:eastAsia="Cambria" w:cs="Cambria"/>
        </w:rPr>
      </w:pPr>
      <w:r w:rsidRPr="003B7366">
        <w:tab/>
      </w:r>
      <w:r w:rsidRPr="003B7366">
        <w:tab/>
      </w:r>
      <w:r w:rsidRPr="509D6287">
        <w:rPr>
          <w:rFonts w:eastAsia="Cambria" w:cs="Cambria"/>
        </w:rPr>
        <w:t xml:space="preserve">-District Camp, </w:t>
      </w:r>
      <w:r w:rsidRPr="509D6287" w:rsidR="003E35CE">
        <w:rPr>
          <w:rFonts w:eastAsia="Cambria" w:cs="Cambria"/>
        </w:rPr>
        <w:t xml:space="preserve"> </w:t>
      </w:r>
      <w:r w:rsidRPr="509D6287">
        <w:rPr>
          <w:rFonts w:eastAsia="Cambria" w:cs="Cambria"/>
        </w:rPr>
        <w:t xml:space="preserve">June </w:t>
      </w:r>
      <w:r w:rsidR="005348B7">
        <w:rPr>
          <w:rFonts w:eastAsia="Cambria" w:cs="Cambria"/>
        </w:rPr>
        <w:t>TBD</w:t>
      </w:r>
    </w:p>
    <w:p w:rsidRPr="003B7366" w:rsidR="00CC5240" w:rsidP="70C5FAF3" w:rsidRDefault="00CC5240" w14:paraId="0A9CA7A2" w14:textId="69D692EC">
      <w:pPr>
        <w:pStyle w:val="ListBullet"/>
        <w:rPr>
          <w:rFonts w:eastAsia="Cambria" w:cs="Cambria"/>
        </w:rPr>
      </w:pPr>
      <w:r w:rsidRPr="003B7366">
        <w:tab/>
      </w:r>
      <w:r w:rsidRPr="003B7366">
        <w:tab/>
      </w:r>
      <w:r w:rsidRPr="509D6287">
        <w:rPr>
          <w:rFonts w:eastAsia="Cambria" w:cs="Cambria"/>
        </w:rPr>
        <w:t>-State Con</w:t>
      </w:r>
      <w:r w:rsidR="00A55856">
        <w:rPr>
          <w:rFonts w:eastAsia="Cambria" w:cs="Cambria"/>
        </w:rPr>
        <w:t xml:space="preserve">vention in FTW, Texas on July </w:t>
      </w:r>
      <w:r w:rsidR="005348B7">
        <w:rPr>
          <w:rFonts w:eastAsia="Cambria" w:cs="Cambria"/>
        </w:rPr>
        <w:t>TBD</w:t>
      </w:r>
    </w:p>
    <w:p w:rsidR="003B7366" w:rsidP="70C5FAF3" w:rsidRDefault="00CC5240" w14:paraId="470BE00A" w14:textId="05D6049E">
      <w:pPr>
        <w:pStyle w:val="ListBullet"/>
        <w:rPr>
          <w:rFonts w:eastAsia="Cambria" w:cs="Cambria"/>
          <w:sz w:val="22"/>
          <w:szCs w:val="22"/>
        </w:rPr>
      </w:pPr>
      <w:r w:rsidRPr="003B7366">
        <w:tab/>
      </w:r>
      <w:r w:rsidRPr="003B7366">
        <w:tab/>
      </w:r>
      <w:r w:rsidRPr="509D6287">
        <w:rPr>
          <w:rFonts w:eastAsia="Cambria" w:cs="Cambria"/>
        </w:rPr>
        <w:t xml:space="preserve">-Summer Officer Prep at THS in August TBA </w:t>
      </w:r>
    </w:p>
    <w:p w:rsidRPr="00456739" w:rsidR="003B7366" w:rsidP="0F074A35" w:rsidRDefault="0F074A35" w14:paraId="4FFAD30D" w14:textId="693E90F8">
      <w:pPr>
        <w:numPr>
          <w:ilvl w:val="0"/>
          <w:numId w:val="1"/>
        </w:numPr>
        <w:rPr>
          <w:rFonts w:ascii="Cambria" w:hAnsi="Cambria" w:eastAsia="Cambria" w:cs="Cambria"/>
          <w:sz w:val="22"/>
          <w:szCs w:val="22"/>
        </w:rPr>
      </w:pPr>
      <w:r w:rsidRPr="216D350A" w:rsidR="0F074A35">
        <w:rPr>
          <w:rFonts w:ascii="Cambria" w:hAnsi="Cambria" w:eastAsia="Cambria" w:cs="Cambria"/>
          <w:sz w:val="22"/>
          <w:szCs w:val="22"/>
        </w:rPr>
        <w:t>Officers are expected to participate in fundraisers in both the FALL and SPRING.</w:t>
      </w:r>
      <w:r w:rsidRPr="216D350A" w:rsidR="0F074A35">
        <w:rPr>
          <w:rFonts w:ascii="Cambria" w:hAnsi="Cambria" w:eastAsia="Cambria" w:cs="Cambria"/>
          <w:sz w:val="22"/>
          <w:szCs w:val="22"/>
        </w:rPr>
        <w:t xml:space="preserve"> Officers also must seek a silent auction donation for the end of year FFA banquet.</w:t>
      </w:r>
    </w:p>
    <w:p w:rsidRPr="00456739" w:rsidR="000C60D5" w:rsidP="509D6287" w:rsidRDefault="6298D42A" w14:paraId="00E9EEB0" w14:textId="6E96A2B4">
      <w:pPr>
        <w:numPr>
          <w:ilvl w:val="0"/>
          <w:numId w:val="1"/>
        </w:numPr>
        <w:rPr>
          <w:rFonts w:ascii="Cambria" w:hAnsi="Cambria" w:eastAsia="Cambria" w:cs="Cambria"/>
          <w:sz w:val="22"/>
          <w:szCs w:val="22"/>
        </w:rPr>
      </w:pPr>
      <w:r w:rsidRPr="6298D42A">
        <w:rPr>
          <w:rFonts w:ascii="Cambria" w:hAnsi="Cambria" w:eastAsia="Cambria" w:cs="Cambria"/>
          <w:sz w:val="22"/>
          <w:szCs w:val="22"/>
        </w:rPr>
        <w:t xml:space="preserve">Officers will be academically eligible by UIL standards. </w:t>
      </w:r>
    </w:p>
    <w:p w:rsidRPr="00456739" w:rsidR="008B2058" w:rsidP="509D6287" w:rsidRDefault="6298D42A" w14:paraId="1BDDF0A8" w14:textId="0341AAD9">
      <w:pPr>
        <w:numPr>
          <w:ilvl w:val="0"/>
          <w:numId w:val="1"/>
        </w:numPr>
        <w:rPr>
          <w:rFonts w:ascii="Cambria" w:hAnsi="Cambria" w:eastAsia="Cambria" w:cs="Cambria"/>
          <w:sz w:val="22"/>
          <w:szCs w:val="22"/>
        </w:rPr>
      </w:pPr>
      <w:r w:rsidRPr="6298D42A">
        <w:rPr>
          <w:rFonts w:ascii="Cambria" w:hAnsi="Cambria" w:eastAsia="Cambria" w:cs="Cambria"/>
          <w:sz w:val="22"/>
          <w:szCs w:val="22"/>
        </w:rPr>
        <w:t>FFA officers must know their opening ceremonies prior to the first FFA meeting.</w:t>
      </w:r>
    </w:p>
    <w:p w:rsidRPr="00456739" w:rsidR="00537004" w:rsidP="509D6287" w:rsidRDefault="6298D42A" w14:paraId="16EE369A" w14:textId="77777777">
      <w:pPr>
        <w:numPr>
          <w:ilvl w:val="0"/>
          <w:numId w:val="1"/>
        </w:numPr>
        <w:rPr>
          <w:rFonts w:ascii="Cambria" w:hAnsi="Cambria" w:eastAsia="Cambria" w:cs="Cambria"/>
          <w:sz w:val="22"/>
          <w:szCs w:val="22"/>
        </w:rPr>
      </w:pPr>
      <w:r w:rsidRPr="6298D42A">
        <w:rPr>
          <w:rFonts w:ascii="Cambria" w:hAnsi="Cambria" w:eastAsia="Cambria" w:cs="Cambria"/>
          <w:sz w:val="22"/>
          <w:szCs w:val="22"/>
        </w:rPr>
        <w:t>Officers must fulfill their officer station duties.</w:t>
      </w:r>
    </w:p>
    <w:p w:rsidR="005544C7" w:rsidP="509D6287" w:rsidRDefault="6298D42A" w14:paraId="2E607FC4" w14:textId="01A13A4B">
      <w:pPr>
        <w:numPr>
          <w:ilvl w:val="0"/>
          <w:numId w:val="1"/>
        </w:numPr>
        <w:rPr>
          <w:rFonts w:ascii="Cambria" w:hAnsi="Cambria" w:eastAsia="Cambria" w:cs="Cambria"/>
          <w:sz w:val="22"/>
          <w:szCs w:val="22"/>
        </w:rPr>
      </w:pPr>
      <w:r w:rsidRPr="6298D42A">
        <w:rPr>
          <w:rFonts w:ascii="Cambria" w:hAnsi="Cambria" w:eastAsia="Cambria" w:cs="Cambria"/>
          <w:sz w:val="22"/>
          <w:szCs w:val="22"/>
        </w:rPr>
        <w:t xml:space="preserve">Officers must participate in recruitment activities including </w:t>
      </w:r>
      <w:r w:rsidR="00A55856">
        <w:rPr>
          <w:rFonts w:ascii="Cambria" w:hAnsi="Cambria" w:eastAsia="Cambria" w:cs="Cambria"/>
          <w:sz w:val="22"/>
          <w:szCs w:val="22"/>
        </w:rPr>
        <w:t xml:space="preserve">the </w:t>
      </w:r>
      <w:r w:rsidR="005348B7">
        <w:rPr>
          <w:rFonts w:ascii="Cambria" w:hAnsi="Cambria" w:eastAsia="Cambria" w:cs="Cambria"/>
          <w:sz w:val="22"/>
          <w:szCs w:val="22"/>
        </w:rPr>
        <w:t>fall</w:t>
      </w:r>
      <w:r w:rsidR="00A55856">
        <w:rPr>
          <w:rFonts w:ascii="Cambria" w:hAnsi="Cambria" w:eastAsia="Cambria" w:cs="Cambria"/>
          <w:sz w:val="22"/>
          <w:szCs w:val="22"/>
        </w:rPr>
        <w:t xml:space="preserve"> and spring </w:t>
      </w:r>
      <w:r w:rsidRPr="6298D42A">
        <w:rPr>
          <w:rFonts w:ascii="Cambria" w:hAnsi="Cambria" w:eastAsia="Cambria" w:cs="Cambria"/>
          <w:sz w:val="22"/>
          <w:szCs w:val="22"/>
        </w:rPr>
        <w:t>8</w:t>
      </w:r>
      <w:r w:rsidRPr="6298D42A">
        <w:rPr>
          <w:rFonts w:ascii="Cambria" w:hAnsi="Cambria" w:eastAsia="Cambria" w:cs="Cambria"/>
          <w:sz w:val="22"/>
          <w:szCs w:val="22"/>
          <w:vertAlign w:val="superscript"/>
        </w:rPr>
        <w:t>th</w:t>
      </w:r>
      <w:r w:rsidR="005348B7">
        <w:rPr>
          <w:rFonts w:ascii="Cambria" w:hAnsi="Cambria" w:eastAsia="Cambria" w:cs="Cambria"/>
          <w:sz w:val="22"/>
          <w:szCs w:val="22"/>
        </w:rPr>
        <w:t xml:space="preserve"> grad/</w:t>
      </w:r>
      <w:bookmarkStart w:name="_GoBack" w:id="0"/>
      <w:bookmarkEnd w:id="0"/>
      <w:r w:rsidRPr="6298D42A">
        <w:rPr>
          <w:rFonts w:ascii="Cambria" w:hAnsi="Cambria" w:eastAsia="Cambria" w:cs="Cambria"/>
          <w:sz w:val="22"/>
          <w:szCs w:val="22"/>
        </w:rPr>
        <w:t xml:space="preserve">parent night, </w:t>
      </w:r>
      <w:r w:rsidRPr="00A55856" w:rsidR="00A55856">
        <w:rPr>
          <w:rFonts w:ascii="Cambria" w:hAnsi="Cambria" w:eastAsia="Cambria" w:cs="Cambria"/>
          <w:b/>
          <w:sz w:val="22"/>
          <w:szCs w:val="22"/>
        </w:rPr>
        <w:t>AND</w:t>
      </w:r>
      <w:r w:rsidR="00A55856">
        <w:rPr>
          <w:rFonts w:ascii="Cambria" w:hAnsi="Cambria" w:eastAsia="Cambria" w:cs="Cambria"/>
          <w:sz w:val="22"/>
          <w:szCs w:val="22"/>
        </w:rPr>
        <w:t xml:space="preserve"> at least 1- steamfest, school visit or other as info arrives.</w:t>
      </w:r>
      <w:r w:rsidRPr="6298D42A">
        <w:rPr>
          <w:rFonts w:ascii="Cambria" w:hAnsi="Cambria" w:eastAsia="Cambria" w:cs="Cambria"/>
          <w:sz w:val="22"/>
          <w:szCs w:val="22"/>
        </w:rPr>
        <w:t xml:space="preserve"> </w:t>
      </w:r>
    </w:p>
    <w:p w:rsidR="005544C7" w:rsidP="509D6287" w:rsidRDefault="6298D42A" w14:paraId="461E480F" w14:textId="77777777">
      <w:pPr>
        <w:numPr>
          <w:ilvl w:val="0"/>
          <w:numId w:val="1"/>
        </w:numPr>
        <w:rPr>
          <w:rFonts w:ascii="Cambria" w:hAnsi="Cambria" w:eastAsia="Cambria" w:cs="Cambria"/>
          <w:sz w:val="22"/>
          <w:szCs w:val="22"/>
        </w:rPr>
      </w:pPr>
      <w:r w:rsidRPr="6298D42A">
        <w:rPr>
          <w:rFonts w:ascii="Cambria" w:hAnsi="Cambria" w:eastAsia="Cambria" w:cs="Cambria"/>
          <w:sz w:val="22"/>
          <w:szCs w:val="22"/>
        </w:rPr>
        <w:t>All offenses will be reflected on the FFA Officer Demerit System.</w:t>
      </w:r>
    </w:p>
    <w:p w:rsidRPr="003B7366" w:rsidR="00430726" w:rsidP="509D6287" w:rsidRDefault="00430726" w14:paraId="3AACC8CA" w14:textId="77777777">
      <w:pPr>
        <w:pStyle w:val="ListBullet"/>
        <w:rPr>
          <w:rFonts w:eastAsia="Cambria" w:cs="Cambria"/>
          <w:sz w:val="22"/>
          <w:szCs w:val="22"/>
        </w:rPr>
      </w:pPr>
    </w:p>
    <w:p w:rsidRPr="003B7366" w:rsidR="00DB51C7" w:rsidP="509D6287" w:rsidRDefault="00DB51C7" w14:paraId="33AF3F11" w14:textId="77777777">
      <w:pPr>
        <w:pStyle w:val="ListBullet"/>
        <w:rPr>
          <w:rFonts w:eastAsia="Cambria" w:cs="Cambria"/>
          <w:sz w:val="22"/>
          <w:szCs w:val="22"/>
        </w:rPr>
      </w:pPr>
    </w:p>
    <w:p w:rsidRPr="003B7366" w:rsidR="00F61013" w:rsidP="509D6287" w:rsidRDefault="00F61013" w14:paraId="197488C7" w14:textId="77777777">
      <w:pPr>
        <w:pStyle w:val="ListBullet"/>
        <w:rPr>
          <w:rFonts w:eastAsia="Cambria" w:cs="Cambria"/>
          <w:sz w:val="22"/>
          <w:szCs w:val="22"/>
        </w:rPr>
      </w:pPr>
    </w:p>
    <w:p w:rsidRPr="003B7366" w:rsidR="00F61013" w:rsidP="509D6287" w:rsidRDefault="003B7366" w14:paraId="4585EE1B" w14:textId="7B4E05B5">
      <w:pPr>
        <w:pStyle w:val="ListBullet"/>
        <w:rPr>
          <w:rFonts w:eastAsia="Cambria" w:cs="Cambria"/>
          <w:b w:val="0"/>
          <w:sz w:val="22"/>
          <w:szCs w:val="22"/>
        </w:rPr>
      </w:pPr>
      <w:r w:rsidRPr="509D6287">
        <w:rPr>
          <w:rFonts w:eastAsia="Cambria" w:cs="Cambria"/>
          <w:b w:val="0"/>
          <w:sz w:val="22"/>
          <w:szCs w:val="22"/>
        </w:rPr>
        <w:t>_______________________________________</w:t>
      </w:r>
      <w:r>
        <w:rPr>
          <w:b w:val="0"/>
        </w:rPr>
        <w:tab/>
      </w:r>
      <w:r w:rsidRPr="509D6287" w:rsidR="509D6287">
        <w:rPr>
          <w:rFonts w:eastAsia="Cambria" w:cs="Cambria"/>
          <w:b w:val="0"/>
          <w:sz w:val="22"/>
          <w:szCs w:val="22"/>
        </w:rPr>
        <w:t xml:space="preserve">      _</w:t>
      </w:r>
      <w:r w:rsidRPr="509D6287">
        <w:rPr>
          <w:rFonts w:eastAsia="Cambria" w:cs="Cambria"/>
          <w:b w:val="0"/>
          <w:sz w:val="22"/>
          <w:szCs w:val="22"/>
        </w:rPr>
        <w:t>_________________</w:t>
      </w:r>
    </w:p>
    <w:p w:rsidRPr="003B7366" w:rsidR="007E5F7E" w:rsidP="509D6287" w:rsidRDefault="007E5F7E" w14:paraId="21AC3B35" w14:textId="02E37430">
      <w:pPr>
        <w:pStyle w:val="ListBullet"/>
        <w:rPr>
          <w:rFonts w:eastAsia="Cambria" w:cs="Cambria"/>
          <w:b w:val="0"/>
          <w:sz w:val="22"/>
          <w:szCs w:val="22"/>
        </w:rPr>
      </w:pPr>
      <w:r w:rsidRPr="509D6287">
        <w:rPr>
          <w:rFonts w:eastAsia="Cambria" w:cs="Cambria"/>
          <w:b w:val="0"/>
          <w:sz w:val="22"/>
          <w:szCs w:val="22"/>
        </w:rPr>
        <w:t xml:space="preserve">Signature of officer </w:t>
      </w:r>
      <w:r w:rsidR="003B7366">
        <w:rPr>
          <w:b w:val="0"/>
        </w:rPr>
        <w:tab/>
      </w:r>
      <w:r w:rsidR="00A55856">
        <w:rPr>
          <w:b w:val="0"/>
        </w:rPr>
        <w:tab/>
      </w:r>
      <w:r w:rsidRPr="509D6287" w:rsidR="509D6287">
        <w:rPr>
          <w:rFonts w:eastAsia="Cambria" w:cs="Cambria"/>
          <w:b w:val="0"/>
          <w:sz w:val="22"/>
          <w:szCs w:val="22"/>
        </w:rPr>
        <w:t xml:space="preserve">     </w:t>
      </w:r>
      <w:r w:rsidRPr="509D6287" w:rsidR="003B7366">
        <w:rPr>
          <w:rFonts w:eastAsia="Cambria" w:cs="Cambria"/>
          <w:b w:val="0"/>
          <w:sz w:val="22"/>
          <w:szCs w:val="22"/>
        </w:rPr>
        <w:t>Date</w:t>
      </w:r>
    </w:p>
    <w:p w:rsidRPr="003B7366" w:rsidR="007E5F7E" w:rsidP="509D6287" w:rsidRDefault="007E5F7E" w14:paraId="2B911E7D" w14:textId="77777777">
      <w:pPr>
        <w:pStyle w:val="ListBullet"/>
        <w:rPr>
          <w:rFonts w:eastAsia="Cambria" w:cs="Cambria"/>
          <w:b w:val="0"/>
          <w:sz w:val="22"/>
          <w:szCs w:val="22"/>
        </w:rPr>
      </w:pPr>
    </w:p>
    <w:p w:rsidRPr="003B7366" w:rsidR="003B7366" w:rsidP="509D6287" w:rsidRDefault="003B7366" w14:paraId="6A325670" w14:textId="77777777">
      <w:pPr>
        <w:pStyle w:val="ListBullet"/>
        <w:rPr>
          <w:rFonts w:eastAsia="Cambria" w:cs="Cambria"/>
          <w:b w:val="0"/>
          <w:sz w:val="22"/>
          <w:szCs w:val="22"/>
        </w:rPr>
      </w:pPr>
    </w:p>
    <w:p w:rsidRPr="003B7366" w:rsidR="003B7366" w:rsidP="509D6287" w:rsidRDefault="003B7366" w14:paraId="229A13AF" w14:textId="35E836DA">
      <w:pPr>
        <w:pStyle w:val="ListBullet"/>
        <w:rPr>
          <w:rFonts w:eastAsia="Cambria" w:cs="Cambria"/>
          <w:b w:val="0"/>
          <w:sz w:val="22"/>
          <w:szCs w:val="22"/>
        </w:rPr>
      </w:pPr>
      <w:r w:rsidRPr="509D6287">
        <w:rPr>
          <w:rFonts w:eastAsia="Cambria" w:cs="Cambria"/>
          <w:b w:val="0"/>
          <w:sz w:val="22"/>
          <w:szCs w:val="22"/>
        </w:rPr>
        <w:t>_______________________________________</w:t>
      </w:r>
      <w:r>
        <w:rPr>
          <w:b w:val="0"/>
        </w:rPr>
        <w:tab/>
      </w:r>
      <w:r w:rsidRPr="509D6287" w:rsidR="509D6287">
        <w:rPr>
          <w:rFonts w:eastAsia="Cambria" w:cs="Cambria"/>
          <w:b w:val="0"/>
          <w:sz w:val="22"/>
          <w:szCs w:val="22"/>
        </w:rPr>
        <w:t xml:space="preserve">      _</w:t>
      </w:r>
      <w:r w:rsidRPr="509D6287">
        <w:rPr>
          <w:rFonts w:eastAsia="Cambria" w:cs="Cambria"/>
          <w:b w:val="0"/>
          <w:sz w:val="22"/>
          <w:szCs w:val="22"/>
        </w:rPr>
        <w:t>_________________</w:t>
      </w:r>
    </w:p>
    <w:p w:rsidRPr="003B7366" w:rsidR="00362E22" w:rsidP="003B7366" w:rsidRDefault="007E5F7E" w14:paraId="6408AD0E" w14:textId="540C9E65">
      <w:pPr>
        <w:pStyle w:val="ListBullet"/>
        <w:rPr>
          <w:b w:val="0"/>
        </w:rPr>
      </w:pPr>
      <w:r w:rsidRPr="509D6287">
        <w:rPr>
          <w:rFonts w:eastAsia="Cambria" w:cs="Cambria"/>
          <w:b w:val="0"/>
          <w:sz w:val="22"/>
          <w:szCs w:val="22"/>
        </w:rPr>
        <w:t>Signature of parent/guardian</w:t>
      </w:r>
      <w:r w:rsidRPr="509D6287" w:rsidR="509D6287">
        <w:rPr>
          <w:rFonts w:eastAsia="Cambria" w:cs="Cambria"/>
          <w:b w:val="0"/>
          <w:sz w:val="22"/>
          <w:szCs w:val="22"/>
        </w:rPr>
        <w:t xml:space="preserve">                </w:t>
      </w:r>
      <w:r w:rsidRPr="509D6287" w:rsidR="003B7366">
        <w:rPr>
          <w:rFonts w:eastAsia="Cambria" w:cs="Cambria"/>
          <w:b w:val="0"/>
          <w:sz w:val="22"/>
          <w:szCs w:val="22"/>
        </w:rPr>
        <w:t>Date</w:t>
      </w:r>
    </w:p>
    <w:sectPr w:rsidRPr="003B7366" w:rsidR="00362E22" w:rsidSect="003B7366">
      <w:pgSz w:w="12240" w:h="15840" w:orient="portrait"/>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D27806"/>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47DA3878"/>
    <w:multiLevelType w:val="hybridMultilevel"/>
    <w:tmpl w:val="99D4C4F8"/>
    <w:lvl w:ilvl="0" w:tplc="1AB26652">
      <w:start w:val="1"/>
      <w:numFmt w:val="decimal"/>
      <w:lvlText w:val="%1."/>
      <w:lvlJc w:val="left"/>
      <w:pPr>
        <w:tabs>
          <w:tab w:val="num" w:pos="1080"/>
        </w:tabs>
        <w:ind w:left="1080" w:hanging="360"/>
      </w:pPr>
      <w:rPr>
        <w:sz w:val="24"/>
        <w:szCs w:val="24"/>
      </w:rPr>
    </w:lvl>
    <w:lvl w:ilvl="1" w:tplc="04090001">
      <w:start w:val="1"/>
      <w:numFmt w:val="bullet"/>
      <w:lvlText w:val=""/>
      <w:lvlJc w:val="left"/>
      <w:pPr>
        <w:tabs>
          <w:tab w:val="num" w:pos="1800"/>
        </w:tabs>
        <w:ind w:left="1800" w:hanging="360"/>
      </w:pPr>
      <w:rPr>
        <w:rFonts w:hint="default" w:ascii="Symbol" w:hAnsi="Symbo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0177EFC"/>
    <w:multiLevelType w:val="hybridMultilevel"/>
    <w:tmpl w:val="CC5EEDE0"/>
    <w:lvl w:ilvl="0" w:tplc="FFFFFFF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DD"/>
    <w:rsid w:val="00003ADD"/>
    <w:rsid w:val="0007430B"/>
    <w:rsid w:val="000C60D5"/>
    <w:rsid w:val="001F6B8F"/>
    <w:rsid w:val="0020531B"/>
    <w:rsid w:val="0034527F"/>
    <w:rsid w:val="00362E22"/>
    <w:rsid w:val="003B7366"/>
    <w:rsid w:val="003E35CE"/>
    <w:rsid w:val="00430726"/>
    <w:rsid w:val="00456739"/>
    <w:rsid w:val="004B4939"/>
    <w:rsid w:val="005348B7"/>
    <w:rsid w:val="00537004"/>
    <w:rsid w:val="005544C7"/>
    <w:rsid w:val="005D4DF2"/>
    <w:rsid w:val="007361DD"/>
    <w:rsid w:val="00777F11"/>
    <w:rsid w:val="00796155"/>
    <w:rsid w:val="007E5F7E"/>
    <w:rsid w:val="00883B19"/>
    <w:rsid w:val="00886997"/>
    <w:rsid w:val="008A4F6F"/>
    <w:rsid w:val="008B2058"/>
    <w:rsid w:val="00994A26"/>
    <w:rsid w:val="00A55856"/>
    <w:rsid w:val="00B42E3C"/>
    <w:rsid w:val="00B97A22"/>
    <w:rsid w:val="00C6387A"/>
    <w:rsid w:val="00C709D2"/>
    <w:rsid w:val="00C74341"/>
    <w:rsid w:val="00CC5240"/>
    <w:rsid w:val="00D06A69"/>
    <w:rsid w:val="00D52BCE"/>
    <w:rsid w:val="00DB51C7"/>
    <w:rsid w:val="00E44E2A"/>
    <w:rsid w:val="00F54FE1"/>
    <w:rsid w:val="00F61013"/>
    <w:rsid w:val="0C4695B9"/>
    <w:rsid w:val="0F074A35"/>
    <w:rsid w:val="216D350A"/>
    <w:rsid w:val="3D00E387"/>
    <w:rsid w:val="509D6287"/>
    <w:rsid w:val="6298D42A"/>
    <w:rsid w:val="70C5F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C2DC3"/>
  <w15:chartTrackingRefBased/>
  <w15:docId w15:val="{DA4637BC-E011-4B4B-B990-B0A3463D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autoRedefine/>
    <w:rsid w:val="003B7366"/>
    <w:pPr>
      <w:ind w:left="360"/>
    </w:pPr>
    <w:rPr>
      <w:rFonts w:ascii="Cambria" w:hAnsi="Cambri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FBISD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Hightower FFA Officer Guidelines</dc:title>
  <dc:subject/>
  <dc:creator>008HM117</dc:creator>
  <keywords/>
  <lastModifiedBy>Dohnalik, Leslie</lastModifiedBy>
  <revision>12</revision>
  <lastPrinted>2009-12-16T11:20:00.0000000Z</lastPrinted>
  <dcterms:created xsi:type="dcterms:W3CDTF">2017-03-06T13:49:00.0000000Z</dcterms:created>
  <dcterms:modified xsi:type="dcterms:W3CDTF">2022-03-21T13:48:28.8642138Z</dcterms:modified>
</coreProperties>
</file>